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C60E" w14:textId="5BF5150C" w:rsidR="0049601D" w:rsidRDefault="00861E35" w:rsidP="00786461">
      <w:pPr>
        <w:jc w:val="center"/>
      </w:pPr>
      <w:r>
        <w:rPr>
          <w:noProof/>
        </w:rPr>
        <w:drawing>
          <wp:inline distT="0" distB="0" distL="0" distR="0" wp14:anchorId="4B87EF96" wp14:editId="16A53BD5">
            <wp:extent cx="14287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CBCD" w14:textId="77777777" w:rsidR="0057136E" w:rsidRPr="00E41509" w:rsidRDefault="0057136E" w:rsidP="00786461">
      <w:pPr>
        <w:jc w:val="center"/>
        <w:rPr>
          <w:rFonts w:ascii="Calibri" w:hAnsi="Calibri"/>
          <w:b/>
          <w:sz w:val="22"/>
        </w:rPr>
      </w:pPr>
    </w:p>
    <w:p w14:paraId="4B421A3D" w14:textId="77777777" w:rsidR="002E038D" w:rsidRPr="00786461" w:rsidRDefault="002E038D" w:rsidP="00786461">
      <w:pPr>
        <w:jc w:val="center"/>
        <w:outlineLvl w:val="0"/>
        <w:rPr>
          <w:rFonts w:ascii="Calibri" w:hAnsi="Calibri"/>
          <w:b/>
          <w:sz w:val="4"/>
          <w:szCs w:val="2"/>
        </w:rPr>
      </w:pPr>
    </w:p>
    <w:p w14:paraId="41F57ACA" w14:textId="77777777" w:rsidR="0057136E" w:rsidRPr="0057136E" w:rsidRDefault="0057136E" w:rsidP="00786461">
      <w:pPr>
        <w:jc w:val="center"/>
        <w:outlineLvl w:val="0"/>
        <w:rPr>
          <w:rFonts w:ascii="Calibri" w:hAnsi="Calibri"/>
          <w:b/>
          <w:bCs/>
          <w:sz w:val="28"/>
        </w:rPr>
      </w:pPr>
      <w:r w:rsidRPr="0057136E">
        <w:rPr>
          <w:rFonts w:ascii="Calibri" w:hAnsi="Calibri"/>
          <w:b/>
          <w:sz w:val="40"/>
        </w:rPr>
        <w:t>VICWATER</w:t>
      </w:r>
    </w:p>
    <w:p w14:paraId="01746F0E" w14:textId="77777777" w:rsidR="00907E7B" w:rsidRPr="00E41509" w:rsidRDefault="007E2793" w:rsidP="00786461">
      <w:pPr>
        <w:jc w:val="center"/>
        <w:outlineLvl w:val="0"/>
        <w:rPr>
          <w:rFonts w:ascii="Calibri" w:hAnsi="Calibri"/>
          <w:sz w:val="28"/>
        </w:rPr>
      </w:pPr>
      <w:r w:rsidRPr="00E41509">
        <w:rPr>
          <w:rFonts w:ascii="Calibri" w:hAnsi="Calibri"/>
          <w:sz w:val="28"/>
        </w:rPr>
        <w:t>20</w:t>
      </w:r>
      <w:r w:rsidR="00BC271E">
        <w:rPr>
          <w:rFonts w:ascii="Calibri" w:hAnsi="Calibri"/>
          <w:sz w:val="28"/>
        </w:rPr>
        <w:t>2</w:t>
      </w:r>
      <w:r w:rsidR="00C559B4">
        <w:rPr>
          <w:rFonts w:ascii="Calibri" w:hAnsi="Calibri"/>
          <w:sz w:val="28"/>
        </w:rPr>
        <w:t>3</w:t>
      </w:r>
      <w:r w:rsidRPr="00E41509">
        <w:rPr>
          <w:rFonts w:ascii="Calibri" w:hAnsi="Calibri"/>
          <w:sz w:val="28"/>
        </w:rPr>
        <w:t xml:space="preserve"> </w:t>
      </w:r>
      <w:r w:rsidR="002E038D" w:rsidRPr="00E41509">
        <w:rPr>
          <w:rFonts w:ascii="Calibri" w:hAnsi="Calibri"/>
          <w:sz w:val="28"/>
        </w:rPr>
        <w:t xml:space="preserve">VICTORIAN </w:t>
      </w:r>
      <w:r w:rsidRPr="00E41509">
        <w:rPr>
          <w:rFonts w:ascii="Calibri" w:hAnsi="Calibri"/>
          <w:sz w:val="28"/>
        </w:rPr>
        <w:t xml:space="preserve">OPERATOR OF THE YEAR AWARD </w:t>
      </w:r>
    </w:p>
    <w:p w14:paraId="6AD50D21" w14:textId="77777777" w:rsidR="00786461" w:rsidRDefault="0023710F" w:rsidP="006A6F39">
      <w:pPr>
        <w:spacing w:line="240" w:lineRule="exact"/>
        <w:jc w:val="center"/>
        <w:outlineLvl w:val="0"/>
        <w:rPr>
          <w:rFonts w:ascii="Calibri" w:hAnsi="Calibri"/>
          <w:b/>
          <w:sz w:val="28"/>
        </w:rPr>
      </w:pPr>
      <w:r w:rsidRPr="00E41509">
        <w:rPr>
          <w:rFonts w:ascii="Calibri" w:hAnsi="Calibri"/>
          <w:b/>
          <w:sz w:val="28"/>
        </w:rPr>
        <w:t>NOMINATION FORM</w:t>
      </w:r>
    </w:p>
    <w:p w14:paraId="0A6588CE" w14:textId="77777777" w:rsidR="006A6F39" w:rsidRDefault="006A6F39" w:rsidP="006A6F39">
      <w:pPr>
        <w:spacing w:line="240" w:lineRule="exact"/>
        <w:jc w:val="center"/>
        <w:outlineLvl w:val="0"/>
        <w:rPr>
          <w:rFonts w:ascii="Calibri" w:hAnsi="Calibri"/>
          <w:b/>
          <w:sz w:val="28"/>
        </w:rPr>
      </w:pPr>
    </w:p>
    <w:p w14:paraId="743DEF5F" w14:textId="77777777" w:rsidR="006A6F39" w:rsidRDefault="006A6F39" w:rsidP="006A6F39">
      <w:pPr>
        <w:spacing w:line="240" w:lineRule="exact"/>
        <w:jc w:val="center"/>
        <w:outlineLvl w:val="0"/>
        <w:rPr>
          <w:rFonts w:ascii="Calibri" w:hAnsi="Calibri"/>
          <w:b/>
          <w:sz w:val="28"/>
        </w:rPr>
      </w:pPr>
    </w:p>
    <w:p w14:paraId="0714F39F" w14:textId="77777777" w:rsidR="006A6F39" w:rsidRDefault="006A6F39" w:rsidP="006A6F39">
      <w:pPr>
        <w:spacing w:line="240" w:lineRule="exact"/>
        <w:jc w:val="center"/>
        <w:outlineLvl w:val="0"/>
        <w:rPr>
          <w:rFonts w:ascii="Calibri" w:hAnsi="Calibri"/>
        </w:rPr>
      </w:pPr>
    </w:p>
    <w:p w14:paraId="49D2C1A6" w14:textId="77777777" w:rsidR="007B5E98" w:rsidRPr="007B5E98" w:rsidRDefault="007B5E98" w:rsidP="007B5E98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7B5E98">
        <w:rPr>
          <w:rFonts w:ascii="Calibri" w:hAnsi="Calibri" w:cs="Calibri"/>
          <w:sz w:val="22"/>
          <w:szCs w:val="22"/>
          <w:lang w:val="en-AU" w:eastAsia="en-AU"/>
        </w:rPr>
        <w:t>Nominations are sought annually from Water Authorities and water companies throughout Victoria for operators who meet the following criteria:</w:t>
      </w:r>
    </w:p>
    <w:p w14:paraId="355BE18F" w14:textId="77777777" w:rsidR="007B5E98" w:rsidRPr="007B5E98" w:rsidRDefault="007B5E98" w:rsidP="007B5E98">
      <w:pPr>
        <w:numPr>
          <w:ilvl w:val="0"/>
          <w:numId w:val="10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7B5E98">
        <w:rPr>
          <w:rFonts w:ascii="Calibri" w:hAnsi="Calibri" w:cs="Calibri"/>
          <w:sz w:val="22"/>
          <w:szCs w:val="22"/>
          <w:lang w:val="en-AU" w:eastAsia="en-AU"/>
        </w:rPr>
        <w:t>Nominees should be working in Victoria and should have direct responsibility for operational decisions at community water, sewer or recycled water systems/networks and/or water, wastewater or recycled water treatment plants or industrial water or wastewater plants.</w:t>
      </w:r>
    </w:p>
    <w:p w14:paraId="20E90624" w14:textId="77777777" w:rsidR="007B5E98" w:rsidRPr="007B5E98" w:rsidRDefault="007B5E98" w:rsidP="007B5E98">
      <w:pPr>
        <w:numPr>
          <w:ilvl w:val="0"/>
          <w:numId w:val="10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7B5E98">
        <w:rPr>
          <w:rFonts w:ascii="Calibri" w:hAnsi="Calibri" w:cs="Calibri"/>
          <w:sz w:val="22"/>
          <w:szCs w:val="22"/>
          <w:lang w:val="en-AU" w:eastAsia="en-AU"/>
        </w:rPr>
        <w:t>Nominees should have demonstrated a continued high level of performance, initiative and all-around attention to detail in the execution of their duties.</w:t>
      </w:r>
    </w:p>
    <w:p w14:paraId="269D48BB" w14:textId="77777777" w:rsidR="007B5E98" w:rsidRDefault="007B5E98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p w14:paraId="7AFBE381" w14:textId="77777777" w:rsidR="00016AF7" w:rsidRPr="009C1D51" w:rsidRDefault="00786461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 xml:space="preserve">This award is designed to provide encouragement to water industry employees by recognising excellent performance, initiative and attention to detail. </w:t>
      </w:r>
    </w:p>
    <w:p w14:paraId="2C53C732" w14:textId="77777777" w:rsidR="00016AF7" w:rsidRPr="009C1D51" w:rsidRDefault="00016AF7" w:rsidP="00792BD6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p w14:paraId="250DA268" w14:textId="77777777" w:rsidR="00792BD6" w:rsidRPr="00792BD6" w:rsidRDefault="00792BD6" w:rsidP="00792BD6">
      <w:pPr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792BD6">
        <w:rPr>
          <w:rFonts w:ascii="Calibri" w:hAnsi="Calibri" w:cs="Calibri"/>
          <w:b/>
          <w:bCs/>
          <w:sz w:val="22"/>
          <w:szCs w:val="22"/>
          <w:lang w:val="en-AU" w:eastAsia="en-AU"/>
        </w:rPr>
        <w:t>Prize</w:t>
      </w:r>
    </w:p>
    <w:p w14:paraId="171C3013" w14:textId="77777777" w:rsidR="00792BD6" w:rsidRDefault="0071707C" w:rsidP="00792BD6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The completed applications are judged by an independent panel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. </w:t>
      </w:r>
      <w:r w:rsidR="00792BD6" w:rsidRPr="00792BD6">
        <w:rPr>
          <w:rFonts w:ascii="Calibri" w:hAnsi="Calibri" w:cs="Calibri"/>
          <w:sz w:val="22"/>
          <w:szCs w:val="22"/>
          <w:lang w:val="en-AU" w:eastAsia="en-AU"/>
        </w:rPr>
        <w:t xml:space="preserve">In addition to the prestige and recognition of being 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named </w:t>
      </w:r>
      <w:r w:rsidR="00792BD6" w:rsidRPr="00792BD6">
        <w:rPr>
          <w:rFonts w:ascii="Calibri" w:hAnsi="Calibri" w:cs="Calibri"/>
          <w:sz w:val="22"/>
          <w:szCs w:val="22"/>
          <w:lang w:val="en-AU" w:eastAsia="en-AU"/>
        </w:rPr>
        <w:t>the award winner, the Victorian Operator of the Year will receive a trophy, certificate and professional development prize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 of </w:t>
      </w:r>
      <w:r w:rsidRPr="009C1D51">
        <w:rPr>
          <w:rFonts w:ascii="Calibri" w:hAnsi="Calibri" w:cs="Calibri"/>
          <w:sz w:val="22"/>
          <w:szCs w:val="22"/>
          <w:lang w:val="en-AU" w:eastAsia="en-AU"/>
        </w:rPr>
        <w:t>an all-expenses paid trip to an overseas water conference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="00792BD6" w:rsidRPr="00792BD6">
        <w:rPr>
          <w:rFonts w:ascii="Calibri" w:hAnsi="Calibri" w:cs="Calibri"/>
          <w:sz w:val="22"/>
          <w:szCs w:val="22"/>
          <w:lang w:val="en-AU" w:eastAsia="en-AU"/>
        </w:rPr>
        <w:t>(details to be confirmed pending Covid-19 situation).</w:t>
      </w:r>
    </w:p>
    <w:p w14:paraId="2F6CF689" w14:textId="77777777" w:rsidR="006A6F39" w:rsidRDefault="006A6F39" w:rsidP="00792BD6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p w14:paraId="023AB100" w14:textId="77777777" w:rsidR="0071707C" w:rsidRPr="00792BD6" w:rsidRDefault="0071707C" w:rsidP="00792BD6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p w14:paraId="20A50E91" w14:textId="77777777" w:rsidR="00792BD6" w:rsidRDefault="00792BD6" w:rsidP="00792BD6">
      <w:pPr>
        <w:shd w:val="clear" w:color="auto" w:fill="FFFFFF"/>
        <w:tabs>
          <w:tab w:val="num" w:pos="567"/>
        </w:tabs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tbl>
      <w:tblPr>
        <w:tblW w:w="10140" w:type="dxa"/>
        <w:tblInd w:w="165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101"/>
        <w:gridCol w:w="1253"/>
        <w:gridCol w:w="968"/>
        <w:gridCol w:w="1424"/>
      </w:tblGrid>
      <w:tr w:rsidR="00786461" w14:paraId="6DD0EC66" w14:textId="77777777" w:rsidTr="0071707C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772C81AE" w14:textId="77777777" w:rsidR="00786461" w:rsidRDefault="00786461" w:rsidP="00786461">
            <w:pPr>
              <w:ind w:right="63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</w:rPr>
              <w:t>Nominee</w:t>
            </w:r>
          </w:p>
        </w:tc>
        <w:tc>
          <w:tcPr>
            <w:tcW w:w="7746" w:type="dxa"/>
            <w:gridSpan w:val="4"/>
          </w:tcPr>
          <w:p w14:paraId="0177D91D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  <w:tr w:rsidR="00786461" w14:paraId="3B8F4391" w14:textId="77777777" w:rsidTr="0071707C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0309EE1C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746" w:type="dxa"/>
            <w:gridSpan w:val="4"/>
          </w:tcPr>
          <w:p w14:paraId="2F005A27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  <w:tr w:rsidR="00786461" w14:paraId="4B4696F2" w14:textId="77777777" w:rsidTr="0071707C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021FE167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4101" w:type="dxa"/>
          </w:tcPr>
          <w:p w14:paraId="1C16EA16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gridSpan w:val="2"/>
            <w:hideMark/>
          </w:tcPr>
          <w:p w14:paraId="361F1447" w14:textId="77777777" w:rsidR="00786461" w:rsidRDefault="00786461" w:rsidP="00786461">
            <w:pPr>
              <w:spacing w:before="120" w:after="120"/>
              <w:ind w:right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Years of Employment</w:t>
            </w:r>
          </w:p>
        </w:tc>
        <w:tc>
          <w:tcPr>
            <w:tcW w:w="1424" w:type="dxa"/>
          </w:tcPr>
          <w:p w14:paraId="6159C0CE" w14:textId="77777777" w:rsidR="00786461" w:rsidRDefault="00786461" w:rsidP="00786461">
            <w:pPr>
              <w:spacing w:before="120" w:after="120"/>
              <w:ind w:right="30"/>
              <w:rPr>
                <w:rFonts w:ascii="Arial" w:hAnsi="Arial" w:cs="Arial"/>
                <w:sz w:val="20"/>
              </w:rPr>
            </w:pPr>
          </w:p>
        </w:tc>
      </w:tr>
      <w:tr w:rsidR="00786461" w14:paraId="23DA50F9" w14:textId="77777777" w:rsidTr="0071707C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6E19A245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 / Trade</w:t>
            </w:r>
          </w:p>
        </w:tc>
        <w:tc>
          <w:tcPr>
            <w:tcW w:w="7746" w:type="dxa"/>
            <w:gridSpan w:val="4"/>
          </w:tcPr>
          <w:p w14:paraId="68732188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  <w:tr w:rsidR="00786461" w14:paraId="5D5A4A32" w14:textId="77777777" w:rsidTr="0071707C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09612FE2" w14:textId="77777777" w:rsidR="00786461" w:rsidRDefault="00786461" w:rsidP="00786461">
            <w:pPr>
              <w:pStyle w:val="EnvelopeReturn"/>
              <w:rPr>
                <w:rFonts w:ascii="Arial" w:hAnsi="Arial" w:cs="Arial"/>
                <w:szCs w:val="24"/>
                <w:lang w:val="en-AU" w:eastAsia="en-AU"/>
              </w:rPr>
            </w:pPr>
            <w:r>
              <w:rPr>
                <w:rFonts w:ascii="Arial" w:hAnsi="Arial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1" w:type="dxa"/>
          </w:tcPr>
          <w:p w14:paraId="7076B941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  <w:szCs w:val="24"/>
                <w:lang w:val="en-AU"/>
              </w:rPr>
            </w:pPr>
          </w:p>
        </w:tc>
        <w:tc>
          <w:tcPr>
            <w:tcW w:w="1253" w:type="dxa"/>
            <w:hideMark/>
          </w:tcPr>
          <w:p w14:paraId="15ADEFBF" w14:textId="77777777" w:rsidR="00786461" w:rsidRDefault="00786461" w:rsidP="00786461">
            <w:pPr>
              <w:spacing w:before="120" w:after="120"/>
              <w:ind w:right="-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92" w:type="dxa"/>
            <w:gridSpan w:val="2"/>
          </w:tcPr>
          <w:p w14:paraId="4CD3330D" w14:textId="77777777" w:rsidR="00786461" w:rsidRDefault="00786461" w:rsidP="00786461">
            <w:pPr>
              <w:spacing w:before="120" w:after="120"/>
              <w:ind w:right="172"/>
              <w:rPr>
                <w:rFonts w:ascii="Arial" w:hAnsi="Arial" w:cs="Arial"/>
                <w:sz w:val="20"/>
              </w:rPr>
            </w:pPr>
          </w:p>
        </w:tc>
      </w:tr>
      <w:tr w:rsidR="00786461" w14:paraId="3DA63411" w14:textId="77777777" w:rsidTr="0071707C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6BDD3D26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746" w:type="dxa"/>
            <w:gridSpan w:val="4"/>
          </w:tcPr>
          <w:p w14:paraId="217FC49B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</w:tbl>
    <w:p w14:paraId="2C284E23" w14:textId="77777777" w:rsidR="00786461" w:rsidRDefault="00786461" w:rsidP="00786461">
      <w:pPr>
        <w:rPr>
          <w:rFonts w:eastAsia="Calibri"/>
        </w:rPr>
      </w:pPr>
    </w:p>
    <w:tbl>
      <w:tblPr>
        <w:tblW w:w="10140" w:type="dxa"/>
        <w:tblInd w:w="165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4101"/>
        <w:gridCol w:w="1253"/>
        <w:gridCol w:w="2393"/>
      </w:tblGrid>
      <w:tr w:rsidR="00786461" w14:paraId="137B08D5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214A6604" w14:textId="77777777" w:rsidR="00786461" w:rsidRDefault="00786461" w:rsidP="00786461">
            <w:pPr>
              <w:ind w:righ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Nominator (name)</w:t>
            </w:r>
          </w:p>
        </w:tc>
        <w:tc>
          <w:tcPr>
            <w:tcW w:w="7752" w:type="dxa"/>
            <w:gridSpan w:val="3"/>
          </w:tcPr>
          <w:p w14:paraId="3E385E00" w14:textId="77777777" w:rsidR="00786461" w:rsidRDefault="00786461" w:rsidP="00786461">
            <w:pPr>
              <w:ind w:right="63"/>
              <w:rPr>
                <w:rFonts w:ascii="Arial" w:hAnsi="Arial" w:cs="Arial"/>
                <w:b/>
              </w:rPr>
            </w:pPr>
          </w:p>
        </w:tc>
      </w:tr>
      <w:tr w:rsidR="00786461" w14:paraId="4D6ECB35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720E9D41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752" w:type="dxa"/>
            <w:gridSpan w:val="3"/>
          </w:tcPr>
          <w:p w14:paraId="35B3CA90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  <w:tr w:rsidR="00786461" w14:paraId="24F40D5D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2E768260" w14:textId="77777777" w:rsidR="00786461" w:rsidRDefault="00786461" w:rsidP="00786461">
            <w:pPr>
              <w:pStyle w:val="EnvelopeReturn"/>
              <w:rPr>
                <w:rFonts w:ascii="Arial" w:hAnsi="Arial" w:cs="Arial"/>
                <w:szCs w:val="24"/>
                <w:lang w:val="en-AU" w:eastAsia="en-AU"/>
              </w:rPr>
            </w:pPr>
            <w:r>
              <w:rPr>
                <w:rFonts w:ascii="Arial" w:hAnsi="Arial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137479B7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  <w:szCs w:val="24"/>
                <w:lang w:val="en-AU"/>
              </w:rPr>
            </w:pPr>
          </w:p>
        </w:tc>
        <w:tc>
          <w:tcPr>
            <w:tcW w:w="1254" w:type="dxa"/>
            <w:hideMark/>
          </w:tcPr>
          <w:p w14:paraId="766E16FA" w14:textId="77777777" w:rsidR="00786461" w:rsidRDefault="00786461" w:rsidP="00786461">
            <w:pPr>
              <w:spacing w:before="120" w:after="120"/>
              <w:ind w:right="-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94" w:type="dxa"/>
          </w:tcPr>
          <w:p w14:paraId="7874692E" w14:textId="77777777" w:rsidR="00786461" w:rsidRDefault="00786461" w:rsidP="0078646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86461" w14:paraId="608B1063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41B161CE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email</w:t>
            </w:r>
          </w:p>
        </w:tc>
        <w:tc>
          <w:tcPr>
            <w:tcW w:w="7752" w:type="dxa"/>
            <w:gridSpan w:val="3"/>
          </w:tcPr>
          <w:p w14:paraId="4D01FE71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</w:tbl>
    <w:p w14:paraId="52008FEA" w14:textId="77777777" w:rsidR="00786461" w:rsidRDefault="00786461" w:rsidP="00786461"/>
    <w:p w14:paraId="7A9DD7B3" w14:textId="77777777" w:rsidR="007E2793" w:rsidRPr="009C1D51" w:rsidRDefault="006A6F39" w:rsidP="00786461">
      <w:pPr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  <w:r w:rsidR="007E2793" w:rsidRPr="009C1D51">
        <w:rPr>
          <w:rFonts w:ascii="Calibri" w:hAnsi="Calibri" w:cs="Calibri"/>
          <w:b/>
          <w:sz w:val="32"/>
          <w:szCs w:val="32"/>
        </w:rPr>
        <w:lastRenderedPageBreak/>
        <w:t>Executive Summary</w:t>
      </w:r>
    </w:p>
    <w:p w14:paraId="1468EA1D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17EA0639" w14:textId="77777777" w:rsidR="007E2793" w:rsidRPr="009C1D51" w:rsidRDefault="007E2793" w:rsidP="00786461">
      <w:pPr>
        <w:outlineLvl w:val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Please outline the main reason for this nomination (maximum 300 words)</w:t>
      </w:r>
    </w:p>
    <w:p w14:paraId="07FD6837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F93BF9A" w14:textId="77777777" w:rsidR="007E2793" w:rsidRPr="009C1D51" w:rsidRDefault="007E2793" w:rsidP="00786461">
      <w:pPr>
        <w:spacing w:line="360" w:lineRule="auto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  <w:t>________________</w:t>
      </w:r>
      <w:r w:rsidR="00016AF7" w:rsidRPr="00016AF7">
        <w:rPr>
          <w:rFonts w:ascii="Calibri" w:hAnsi="Calibri" w:cs="Calibri"/>
          <w:sz w:val="22"/>
          <w:szCs w:val="22"/>
        </w:rPr>
        <w:t>____________________________________</w:t>
      </w:r>
      <w:r w:rsidRPr="009C1D51">
        <w:rPr>
          <w:rFonts w:ascii="Calibri" w:hAnsi="Calibri" w:cs="Calibri"/>
          <w:sz w:val="22"/>
          <w:szCs w:val="22"/>
        </w:rPr>
        <w:t>____________________________________</w:t>
      </w:r>
    </w:p>
    <w:p w14:paraId="022A4493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A9575C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2D3F384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831DD7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C0A78F3" w14:textId="77777777" w:rsidR="00907E7B" w:rsidRPr="009C1D51" w:rsidRDefault="007E2793" w:rsidP="00786461">
      <w:pPr>
        <w:outlineLvl w:val="0"/>
        <w:rPr>
          <w:rFonts w:ascii="Calibri" w:hAnsi="Calibri" w:cs="Calibri"/>
          <w:b/>
          <w:sz w:val="32"/>
          <w:szCs w:val="32"/>
        </w:rPr>
      </w:pPr>
      <w:r w:rsidRPr="009C1D51">
        <w:rPr>
          <w:rFonts w:ascii="Calibri" w:hAnsi="Calibri" w:cs="Calibri"/>
          <w:b/>
          <w:sz w:val="32"/>
          <w:szCs w:val="32"/>
        </w:rPr>
        <w:t>Supporting Information</w:t>
      </w:r>
    </w:p>
    <w:p w14:paraId="08CEBDC6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7E5310F2" w14:textId="77777777" w:rsidR="007E2793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1.</w:t>
      </w:r>
      <w:r w:rsidRPr="009C1D51">
        <w:rPr>
          <w:rFonts w:ascii="Calibri" w:hAnsi="Calibri" w:cs="Calibri"/>
          <w:sz w:val="22"/>
          <w:szCs w:val="22"/>
        </w:rPr>
        <w:tab/>
      </w:r>
      <w:r w:rsidR="00792BD6" w:rsidRPr="00792BD6">
        <w:rPr>
          <w:rFonts w:ascii="Calibri" w:hAnsi="Calibri" w:cs="Calibri"/>
          <w:sz w:val="22"/>
          <w:szCs w:val="22"/>
        </w:rPr>
        <w:t xml:space="preserve">Outline ideas, activities and achievements by the nominee which illustrate initiative and innovation demonstrating improved treatment and/or system operation and efficiency </w:t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  <w:r w:rsidR="00792BD6">
        <w:rPr>
          <w:rFonts w:ascii="Calibri" w:hAnsi="Calibri" w:cs="Calibri"/>
          <w:sz w:val="22"/>
          <w:szCs w:val="22"/>
        </w:rPr>
        <w:t>.</w:t>
      </w:r>
    </w:p>
    <w:p w14:paraId="53BE00B6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3B2E1611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2115CB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F1FEBA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6A0E8B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60BCBE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D996111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502D72FC" w14:textId="77777777" w:rsidR="00016AF7" w:rsidRPr="009C1D51" w:rsidRDefault="00016AF7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7AA11505" w14:textId="77777777" w:rsidR="00016AF7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2. </w:t>
      </w:r>
      <w:r w:rsidRPr="009C1D51">
        <w:rPr>
          <w:rFonts w:ascii="Calibri" w:hAnsi="Calibri" w:cs="Calibri"/>
          <w:sz w:val="22"/>
          <w:szCs w:val="22"/>
        </w:rPr>
        <w:tab/>
      </w:r>
      <w:r w:rsidR="00792BD6" w:rsidRPr="00792BD6">
        <w:rPr>
          <w:rFonts w:ascii="Calibri" w:hAnsi="Calibri" w:cs="Calibri"/>
          <w:sz w:val="22"/>
          <w:szCs w:val="22"/>
        </w:rPr>
        <w:t>Overall plant and/or system management and conditions and nominee’s specific contribution to these areas</w:t>
      </w:r>
      <w:r w:rsidR="00792BD6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  <w:r w:rsidR="00792BD6">
        <w:rPr>
          <w:rFonts w:ascii="Calibri" w:hAnsi="Calibri" w:cs="Calibri"/>
          <w:sz w:val="22"/>
          <w:szCs w:val="22"/>
        </w:rPr>
        <w:t>.</w:t>
      </w:r>
    </w:p>
    <w:p w14:paraId="10B05B1A" w14:textId="77777777" w:rsidR="00016AF7" w:rsidRPr="00016AF7" w:rsidRDefault="00016AF7" w:rsidP="00016AF7">
      <w:pPr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</w:r>
    </w:p>
    <w:p w14:paraId="58A3B8B4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BF1BD71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3FD48A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6DA10A1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6BCCD07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4124589" w14:textId="77777777" w:rsidR="00016AF7" w:rsidRPr="00016AF7" w:rsidRDefault="00016AF7" w:rsidP="00016AF7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C0250E4" w14:textId="77777777" w:rsidR="00016AF7" w:rsidRPr="00016AF7" w:rsidRDefault="00016AF7" w:rsidP="00016AF7">
      <w:pPr>
        <w:rPr>
          <w:rFonts w:ascii="Calibri" w:hAnsi="Calibri" w:cs="Calibri"/>
          <w:sz w:val="22"/>
          <w:szCs w:val="22"/>
        </w:rPr>
      </w:pPr>
    </w:p>
    <w:p w14:paraId="0FE6168B" w14:textId="77777777" w:rsidR="007E2793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3. </w:t>
      </w:r>
      <w:r w:rsidRPr="009C1D51">
        <w:rPr>
          <w:rFonts w:ascii="Calibri" w:hAnsi="Calibri" w:cs="Calibri"/>
          <w:sz w:val="22"/>
          <w:szCs w:val="22"/>
        </w:rPr>
        <w:tab/>
      </w:r>
      <w:r w:rsidR="00792BD6" w:rsidRPr="00792BD6">
        <w:rPr>
          <w:rFonts w:ascii="Calibri" w:hAnsi="Calibri" w:cs="Calibri"/>
          <w:sz w:val="22"/>
          <w:szCs w:val="22"/>
        </w:rPr>
        <w:t xml:space="preserve">Detail the nominee’s demonstrated attention to </w:t>
      </w:r>
      <w:r w:rsidR="00792BD6">
        <w:rPr>
          <w:rFonts w:ascii="Calibri" w:hAnsi="Calibri" w:cs="Calibri"/>
          <w:sz w:val="22"/>
          <w:szCs w:val="22"/>
        </w:rPr>
        <w:t>Workplace H</w:t>
      </w:r>
      <w:r w:rsidR="00792BD6" w:rsidRPr="00792BD6">
        <w:rPr>
          <w:rFonts w:ascii="Calibri" w:hAnsi="Calibri" w:cs="Calibri"/>
          <w:sz w:val="22"/>
          <w:szCs w:val="22"/>
        </w:rPr>
        <w:t xml:space="preserve">ealth and </w:t>
      </w:r>
      <w:r w:rsidR="00792BD6">
        <w:rPr>
          <w:rFonts w:ascii="Calibri" w:hAnsi="Calibri" w:cs="Calibri"/>
          <w:sz w:val="22"/>
          <w:szCs w:val="22"/>
        </w:rPr>
        <w:t>S</w:t>
      </w:r>
      <w:r w:rsidR="00792BD6" w:rsidRPr="00792BD6">
        <w:rPr>
          <w:rFonts w:ascii="Calibri" w:hAnsi="Calibri" w:cs="Calibri"/>
          <w:sz w:val="22"/>
          <w:szCs w:val="22"/>
        </w:rPr>
        <w:t>afety and other regulatory responsibilities</w:t>
      </w:r>
      <w:r w:rsidR="00016AF7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  <w:r w:rsidR="00792BD6">
        <w:rPr>
          <w:rFonts w:ascii="Calibri" w:hAnsi="Calibri" w:cs="Calibri"/>
          <w:sz w:val="22"/>
          <w:szCs w:val="22"/>
        </w:rPr>
        <w:t>.</w:t>
      </w:r>
    </w:p>
    <w:p w14:paraId="08FB9290" w14:textId="77777777" w:rsidR="00016AF7" w:rsidRPr="00016AF7" w:rsidRDefault="007E2793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  <w:r w:rsidR="00016AF7"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6325D67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536100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6110387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5C133F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FF3C0CF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35388783" w14:textId="77777777" w:rsidR="00016AF7" w:rsidRDefault="00016AF7" w:rsidP="00786461">
      <w:pPr>
        <w:rPr>
          <w:rFonts w:ascii="Calibri" w:hAnsi="Calibri" w:cs="Calibri"/>
          <w:sz w:val="22"/>
          <w:szCs w:val="22"/>
        </w:rPr>
      </w:pPr>
    </w:p>
    <w:p w14:paraId="54B37CE9" w14:textId="77777777" w:rsidR="00324E93" w:rsidRDefault="00324E93" w:rsidP="00786461">
      <w:pPr>
        <w:rPr>
          <w:rFonts w:ascii="Calibri" w:hAnsi="Calibri" w:cs="Calibri"/>
          <w:sz w:val="22"/>
          <w:szCs w:val="22"/>
        </w:rPr>
      </w:pPr>
    </w:p>
    <w:p w14:paraId="04CBEC10" w14:textId="77777777" w:rsidR="00324E93" w:rsidRDefault="00324E93" w:rsidP="00786461">
      <w:pPr>
        <w:rPr>
          <w:rFonts w:ascii="Calibri" w:hAnsi="Calibri" w:cs="Calibri"/>
          <w:sz w:val="22"/>
          <w:szCs w:val="22"/>
        </w:rPr>
      </w:pPr>
    </w:p>
    <w:p w14:paraId="1E2BC721" w14:textId="77777777" w:rsidR="00E311FA" w:rsidRDefault="00E311FA" w:rsidP="00786461">
      <w:pPr>
        <w:rPr>
          <w:rFonts w:ascii="Calibri" w:hAnsi="Calibri" w:cs="Calibri"/>
          <w:sz w:val="22"/>
          <w:szCs w:val="22"/>
        </w:rPr>
      </w:pPr>
    </w:p>
    <w:p w14:paraId="10830200" w14:textId="77777777" w:rsidR="00E311FA" w:rsidRPr="009C1D51" w:rsidRDefault="00E311FA" w:rsidP="00786461">
      <w:pPr>
        <w:rPr>
          <w:rFonts w:ascii="Calibri" w:hAnsi="Calibri" w:cs="Calibri"/>
          <w:sz w:val="22"/>
          <w:szCs w:val="22"/>
        </w:rPr>
      </w:pPr>
    </w:p>
    <w:p w14:paraId="0CF078A5" w14:textId="77777777" w:rsidR="00016AF7" w:rsidRPr="009C1D51" w:rsidRDefault="00016AF7" w:rsidP="00786461">
      <w:pPr>
        <w:rPr>
          <w:rFonts w:ascii="Calibri" w:hAnsi="Calibri" w:cs="Calibri"/>
          <w:sz w:val="22"/>
          <w:szCs w:val="22"/>
        </w:rPr>
      </w:pPr>
    </w:p>
    <w:p w14:paraId="0050FFBA" w14:textId="77777777" w:rsidR="007E2793" w:rsidRPr="009C1D51" w:rsidRDefault="00907E7B" w:rsidP="00016AF7">
      <w:pPr>
        <w:widowControl w:val="0"/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4. </w:t>
      </w:r>
      <w:r w:rsidRPr="009C1D51">
        <w:rPr>
          <w:rFonts w:ascii="Calibri" w:hAnsi="Calibri" w:cs="Calibri"/>
          <w:sz w:val="22"/>
          <w:szCs w:val="22"/>
        </w:rPr>
        <w:tab/>
      </w:r>
      <w:r w:rsidR="00E311FA" w:rsidRPr="00E311FA">
        <w:rPr>
          <w:rFonts w:ascii="Calibri" w:hAnsi="Calibri" w:cs="Calibri"/>
          <w:sz w:val="22"/>
          <w:szCs w:val="22"/>
        </w:rPr>
        <w:t>Personal development / training achievements – relevant vocational, education and training</w:t>
      </w:r>
      <w:r w:rsidR="00E311FA">
        <w:rPr>
          <w:rFonts w:ascii="Calibri" w:hAnsi="Calibri" w:cs="Calibri"/>
          <w:sz w:val="22"/>
          <w:szCs w:val="22"/>
        </w:rPr>
        <w:t xml:space="preserve"> undertaken</w:t>
      </w:r>
      <w:r w:rsidR="00016AF7" w:rsidRPr="009C1D51">
        <w:rPr>
          <w:rFonts w:ascii="Calibri" w:hAnsi="Calibri" w:cs="Calibri"/>
          <w:sz w:val="22"/>
          <w:szCs w:val="22"/>
        </w:rPr>
        <w:br/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  <w:r w:rsidR="00E311FA">
        <w:rPr>
          <w:rFonts w:ascii="Calibri" w:hAnsi="Calibri" w:cs="Calibri"/>
          <w:sz w:val="22"/>
          <w:szCs w:val="22"/>
        </w:rPr>
        <w:t>.</w:t>
      </w:r>
    </w:p>
    <w:p w14:paraId="3E6F355F" w14:textId="77777777" w:rsidR="007E2793" w:rsidRPr="009C1D51" w:rsidRDefault="007E2793" w:rsidP="00786461">
      <w:pPr>
        <w:rPr>
          <w:rFonts w:ascii="Calibri" w:hAnsi="Calibri" w:cs="Calibri"/>
          <w:sz w:val="22"/>
          <w:szCs w:val="22"/>
        </w:rPr>
      </w:pPr>
    </w:p>
    <w:p w14:paraId="4B5F5D3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4872DAB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0EFBF2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8861B2F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BCD9B0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9C1949D" w14:textId="77777777" w:rsidR="00531A25" w:rsidRDefault="00531A25" w:rsidP="00786461">
      <w:pPr>
        <w:rPr>
          <w:rFonts w:ascii="Calibri" w:hAnsi="Calibri" w:cs="Calibri"/>
          <w:sz w:val="22"/>
          <w:szCs w:val="22"/>
        </w:rPr>
      </w:pPr>
    </w:p>
    <w:p w14:paraId="426F3DE7" w14:textId="77777777" w:rsidR="00936D0E" w:rsidRDefault="00936D0E" w:rsidP="00786461">
      <w:pPr>
        <w:rPr>
          <w:rFonts w:ascii="Calibri" w:hAnsi="Calibri" w:cs="Calibri"/>
          <w:sz w:val="22"/>
          <w:szCs w:val="22"/>
        </w:rPr>
      </w:pPr>
    </w:p>
    <w:p w14:paraId="40A68BDA" w14:textId="77777777" w:rsidR="00936D0E" w:rsidRPr="009C1D51" w:rsidRDefault="00936D0E" w:rsidP="00786461">
      <w:pPr>
        <w:rPr>
          <w:rFonts w:ascii="Calibri" w:hAnsi="Calibri" w:cs="Calibri"/>
          <w:sz w:val="22"/>
          <w:szCs w:val="22"/>
        </w:rPr>
      </w:pPr>
    </w:p>
    <w:p w14:paraId="5050083B" w14:textId="77777777" w:rsidR="00F17A92" w:rsidRPr="009C1D51" w:rsidRDefault="00F743F8" w:rsidP="00786461">
      <w:pPr>
        <w:numPr>
          <w:ilvl w:val="0"/>
          <w:numId w:val="1"/>
        </w:numPr>
        <w:tabs>
          <w:tab w:val="num" w:pos="709"/>
        </w:tabs>
        <w:ind w:left="0" w:firstLine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Any o</w:t>
      </w:r>
      <w:r w:rsidR="00F17A92" w:rsidRPr="009C1D51">
        <w:rPr>
          <w:rFonts w:ascii="Calibri" w:hAnsi="Calibri" w:cs="Calibri"/>
          <w:sz w:val="22"/>
          <w:szCs w:val="22"/>
        </w:rPr>
        <w:t>ther</w:t>
      </w:r>
      <w:r w:rsidRPr="009C1D51">
        <w:rPr>
          <w:rFonts w:ascii="Calibri" w:hAnsi="Calibri" w:cs="Calibri"/>
          <w:sz w:val="22"/>
          <w:szCs w:val="22"/>
        </w:rPr>
        <w:t xml:space="preserve"> relevant Industry Based Achievements</w:t>
      </w:r>
      <w:r w:rsidR="00F17A92" w:rsidRPr="009C1D51">
        <w:rPr>
          <w:rFonts w:ascii="Calibri" w:hAnsi="Calibri" w:cs="Calibri"/>
          <w:sz w:val="22"/>
          <w:szCs w:val="22"/>
        </w:rPr>
        <w:t xml:space="preserve"> </w:t>
      </w:r>
      <w:r w:rsidR="00531A25" w:rsidRPr="009C1D51">
        <w:rPr>
          <w:rFonts w:ascii="Calibri" w:hAnsi="Calibri" w:cs="Calibri"/>
          <w:sz w:val="22"/>
          <w:szCs w:val="22"/>
        </w:rPr>
        <w:t>(</w:t>
      </w:r>
      <w:r w:rsidR="00F17A92" w:rsidRPr="009C1D51">
        <w:rPr>
          <w:rFonts w:ascii="Calibri" w:hAnsi="Calibri" w:cs="Calibri"/>
          <w:sz w:val="22"/>
          <w:szCs w:val="22"/>
        </w:rPr>
        <w:t>at</w:t>
      </w:r>
      <w:r w:rsidR="00531A25" w:rsidRPr="009C1D51">
        <w:rPr>
          <w:rFonts w:ascii="Calibri" w:hAnsi="Calibri" w:cs="Calibri"/>
          <w:sz w:val="22"/>
          <w:szCs w:val="22"/>
        </w:rPr>
        <w:t>tach separate sheet if required - maximum 150 words)</w:t>
      </w:r>
      <w:r w:rsidR="00E311FA">
        <w:rPr>
          <w:rFonts w:ascii="Calibri" w:hAnsi="Calibri" w:cs="Calibri"/>
          <w:sz w:val="22"/>
          <w:szCs w:val="22"/>
        </w:rPr>
        <w:t>.</w:t>
      </w:r>
    </w:p>
    <w:p w14:paraId="295897B3" w14:textId="77777777" w:rsidR="00F17A92" w:rsidRPr="009C1D51" w:rsidRDefault="00F17A92" w:rsidP="00786461">
      <w:pPr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46C086D1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300E321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41655B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7E2F019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821C5C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2AD1CD8" w14:textId="77777777" w:rsidR="00E311FA" w:rsidRDefault="00E311FA" w:rsidP="00E311FA">
      <w:pPr>
        <w:rPr>
          <w:rFonts w:ascii="Calibri" w:hAnsi="Calibri"/>
        </w:rPr>
      </w:pPr>
    </w:p>
    <w:p w14:paraId="46382AC3" w14:textId="77777777" w:rsidR="00324E93" w:rsidRDefault="00324E93" w:rsidP="00E311FA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3CD5FB1" w14:textId="77777777" w:rsidR="00324E93" w:rsidRDefault="00324E93" w:rsidP="00E311FA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8DD0CE0" w14:textId="77777777" w:rsidR="00E311FA" w:rsidRPr="00E311FA" w:rsidRDefault="00E311FA" w:rsidP="00E311FA">
      <w:pPr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b/>
          <w:bCs/>
          <w:i/>
          <w:iCs/>
          <w:sz w:val="22"/>
          <w:szCs w:val="22"/>
        </w:rPr>
        <w:t>Submitting your nomination</w:t>
      </w:r>
      <w:r w:rsidRPr="00E311FA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E311FA">
        <w:rPr>
          <w:rFonts w:ascii="Calibri" w:hAnsi="Calibri" w:cs="Calibri"/>
          <w:sz w:val="22"/>
          <w:szCs w:val="22"/>
        </w:rPr>
        <w:t>Nominations should be submitted electronically in Word or PDF format and include the following information:</w:t>
      </w:r>
    </w:p>
    <w:p w14:paraId="4343C5B7" w14:textId="77777777" w:rsidR="00936D0E" w:rsidRPr="00936D0E" w:rsidRDefault="00936D0E" w:rsidP="00936D0E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1A04DD3E" w14:textId="77777777" w:rsidR="00E311FA" w:rsidRPr="00E311FA" w:rsidRDefault="00E311FA" w:rsidP="00E311FA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A completed nomination form</w:t>
      </w:r>
    </w:p>
    <w:p w14:paraId="47A84C3E" w14:textId="77777777" w:rsidR="00E311FA" w:rsidRPr="00E311FA" w:rsidRDefault="00E311FA" w:rsidP="00E311FA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 xml:space="preserve">An executive summary outlining the main reason for the nomination (maximum </w:t>
      </w:r>
      <w:r w:rsidR="00936D0E">
        <w:rPr>
          <w:rFonts w:ascii="Calibri" w:hAnsi="Calibri" w:cs="Calibri"/>
          <w:sz w:val="22"/>
          <w:szCs w:val="22"/>
        </w:rPr>
        <w:t>3</w:t>
      </w:r>
      <w:r w:rsidRPr="00E311FA">
        <w:rPr>
          <w:rFonts w:ascii="Calibri" w:hAnsi="Calibri" w:cs="Calibri"/>
          <w:sz w:val="22"/>
          <w:szCs w:val="22"/>
        </w:rPr>
        <w:t>00 words)</w:t>
      </w:r>
    </w:p>
    <w:p w14:paraId="1E81D39F" w14:textId="77777777" w:rsidR="00E311FA" w:rsidRPr="00E311FA" w:rsidRDefault="00E311FA" w:rsidP="00E311FA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2 x Photos (jpg or similar format)</w:t>
      </w:r>
    </w:p>
    <w:p w14:paraId="75A04038" w14:textId="77777777" w:rsidR="00E311FA" w:rsidRPr="00E311FA" w:rsidRDefault="00E311FA" w:rsidP="00E311FA">
      <w:pPr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One headshot image of the nominee (jpg format and maximum 2Mb)</w:t>
      </w:r>
    </w:p>
    <w:p w14:paraId="1FCC8CCC" w14:textId="77777777" w:rsidR="00E311FA" w:rsidRPr="00E311FA" w:rsidRDefault="00E311FA" w:rsidP="00E311FA">
      <w:pPr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One image of the nominee at work (jpg format and maximum 2Mb)</w:t>
      </w:r>
    </w:p>
    <w:p w14:paraId="054229AE" w14:textId="77777777" w:rsidR="00E311FA" w:rsidRDefault="00E311FA" w:rsidP="00E311FA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0"/>
        </w:rPr>
      </w:pPr>
    </w:p>
    <w:p w14:paraId="5645BB32" w14:textId="77777777" w:rsidR="00E311FA" w:rsidRPr="00E311FA" w:rsidRDefault="00E311FA" w:rsidP="00E311FA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0"/>
        </w:rPr>
      </w:pPr>
    </w:p>
    <w:p w14:paraId="4C2B55D7" w14:textId="77777777" w:rsidR="00E311FA" w:rsidRPr="00E311FA" w:rsidRDefault="00E311FA" w:rsidP="00E311FA">
      <w:pPr>
        <w:pStyle w:val="BlockText"/>
        <w:rPr>
          <w:rFonts w:ascii="Calibri" w:hAnsi="Calibri" w:cs="Calibri"/>
          <w:b w:val="0"/>
          <w:sz w:val="20"/>
          <w:szCs w:val="20"/>
          <w:lang w:val="en-AU"/>
        </w:rPr>
      </w:pPr>
    </w:p>
    <w:p w14:paraId="3588E96E" w14:textId="77777777" w:rsidR="0057136E" w:rsidRPr="00E311FA" w:rsidRDefault="0057136E" w:rsidP="0057136E">
      <w:pPr>
        <w:pStyle w:val="BlockText"/>
        <w:rPr>
          <w:rFonts w:ascii="Calibri" w:hAnsi="Calibri" w:cs="Calibri"/>
          <w:lang w:val="en-AU"/>
        </w:rPr>
      </w:pPr>
      <w:r w:rsidRPr="00E311FA">
        <w:rPr>
          <w:rFonts w:ascii="Calibri" w:hAnsi="Calibri" w:cs="Calibri"/>
          <w:lang w:val="en-AU"/>
        </w:rPr>
        <w:t xml:space="preserve">Please complete this nomination form, attach relevant supporting documents and return to </w:t>
      </w:r>
      <w:r w:rsidRPr="00E311FA">
        <w:rPr>
          <w:rStyle w:val="Hyperlink"/>
          <w:rFonts w:ascii="Calibri" w:hAnsi="Calibri" w:cs="Calibri"/>
          <w:b w:val="0"/>
          <w:lang w:val="en-AU"/>
        </w:rPr>
        <w:t>info@wioa.org.au</w:t>
      </w:r>
      <w:r w:rsidRPr="00E311FA">
        <w:rPr>
          <w:rFonts w:ascii="Calibri" w:hAnsi="Calibri" w:cs="Calibri"/>
          <w:lang w:val="en-AU"/>
        </w:rPr>
        <w:t xml:space="preserve"> by 5pm, </w:t>
      </w:r>
      <w:r>
        <w:rPr>
          <w:rFonts w:ascii="Calibri" w:hAnsi="Calibri" w:cs="Calibri"/>
          <w:lang w:val="en-AU"/>
        </w:rPr>
        <w:t>Wednesday</w:t>
      </w:r>
      <w:r w:rsidRPr="00E311FA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>22 February 2023</w:t>
      </w:r>
    </w:p>
    <w:p w14:paraId="606FF002" w14:textId="77777777" w:rsidR="00E311FA" w:rsidRPr="00E41509" w:rsidRDefault="00E311FA" w:rsidP="00786461">
      <w:pPr>
        <w:spacing w:line="360" w:lineRule="auto"/>
        <w:rPr>
          <w:rFonts w:ascii="Calibri" w:hAnsi="Calibri"/>
        </w:rPr>
      </w:pPr>
    </w:p>
    <w:sectPr w:rsidR="00E311FA" w:rsidRPr="00E41509" w:rsidSect="00016AF7">
      <w:footerReference w:type="default" r:id="rId11"/>
      <w:pgSz w:w="11907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0E44" w14:textId="77777777" w:rsidR="005947CC" w:rsidRDefault="005947CC">
      <w:r>
        <w:separator/>
      </w:r>
    </w:p>
  </w:endnote>
  <w:endnote w:type="continuationSeparator" w:id="0">
    <w:p w14:paraId="5433BE4B" w14:textId="77777777" w:rsidR="005947CC" w:rsidRDefault="0059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E51" w14:textId="77777777" w:rsidR="002E038D" w:rsidRPr="009C1D51" w:rsidRDefault="00F743F8">
    <w:pPr>
      <w:pStyle w:val="Footer"/>
      <w:jc w:val="right"/>
      <w:rPr>
        <w:rFonts w:ascii="Calibri" w:hAnsi="Calibri" w:cs="Calibri"/>
        <w:sz w:val="18"/>
      </w:rPr>
    </w:pPr>
    <w:r w:rsidRPr="009C1D51">
      <w:rPr>
        <w:rFonts w:ascii="Calibri" w:hAnsi="Calibri" w:cs="Calibri"/>
        <w:sz w:val="18"/>
      </w:rPr>
      <w:t>Vic</w:t>
    </w:r>
    <w:r w:rsidR="007B5E98">
      <w:rPr>
        <w:rFonts w:ascii="Calibri" w:hAnsi="Calibri" w:cs="Calibri"/>
        <w:sz w:val="18"/>
      </w:rPr>
      <w:t>Water</w:t>
    </w:r>
    <w:r w:rsidRPr="009C1D51">
      <w:rPr>
        <w:rFonts w:ascii="Calibri" w:hAnsi="Calibri" w:cs="Calibri"/>
        <w:sz w:val="18"/>
      </w:rPr>
      <w:t xml:space="preserve"> – </w:t>
    </w:r>
    <w:r w:rsidR="002E038D" w:rsidRPr="009C1D51">
      <w:rPr>
        <w:rFonts w:ascii="Calibri" w:hAnsi="Calibri" w:cs="Calibri"/>
        <w:sz w:val="18"/>
      </w:rPr>
      <w:t>Oper</w:t>
    </w:r>
    <w:r w:rsidR="007E2793" w:rsidRPr="009C1D51">
      <w:rPr>
        <w:rFonts w:ascii="Calibri" w:hAnsi="Calibri" w:cs="Calibri"/>
        <w:sz w:val="18"/>
      </w:rPr>
      <w:t xml:space="preserve">ator of the Year Application </w:t>
    </w:r>
    <w:r w:rsidR="007E2793" w:rsidRPr="009C1D51">
      <w:rPr>
        <w:rFonts w:ascii="Calibri" w:hAnsi="Calibri" w:cs="Calibri"/>
        <w:sz w:val="18"/>
      </w:rPr>
      <w:fldChar w:fldCharType="begin"/>
    </w:r>
    <w:r w:rsidR="007E2793" w:rsidRPr="009C1D51">
      <w:rPr>
        <w:rFonts w:ascii="Calibri" w:hAnsi="Calibri" w:cs="Calibri"/>
        <w:sz w:val="18"/>
      </w:rPr>
      <w:instrText xml:space="preserve"> PAGE   \* MERGEFORMAT </w:instrText>
    </w:r>
    <w:r w:rsidR="007E2793" w:rsidRPr="009C1D51">
      <w:rPr>
        <w:rFonts w:ascii="Calibri" w:hAnsi="Calibri" w:cs="Calibri"/>
        <w:sz w:val="18"/>
      </w:rPr>
      <w:fldChar w:fldCharType="separate"/>
    </w:r>
    <w:r w:rsidR="00A70F82" w:rsidRPr="009C1D51">
      <w:rPr>
        <w:rFonts w:ascii="Calibri" w:hAnsi="Calibri" w:cs="Calibri"/>
        <w:noProof/>
        <w:sz w:val="18"/>
      </w:rPr>
      <w:t>3</w:t>
    </w:r>
    <w:r w:rsidR="007E2793" w:rsidRPr="009C1D51">
      <w:rPr>
        <w:rFonts w:ascii="Calibri" w:hAnsi="Calibri" w:cs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6EC5" w14:textId="77777777" w:rsidR="005947CC" w:rsidRDefault="005947CC">
      <w:r>
        <w:separator/>
      </w:r>
    </w:p>
  </w:footnote>
  <w:footnote w:type="continuationSeparator" w:id="0">
    <w:p w14:paraId="2C572C68" w14:textId="77777777" w:rsidR="005947CC" w:rsidRDefault="0059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5F5"/>
    <w:multiLevelType w:val="hybridMultilevel"/>
    <w:tmpl w:val="0B1A483E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1BE0"/>
    <w:multiLevelType w:val="multilevel"/>
    <w:tmpl w:val="2B84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33DCF"/>
    <w:multiLevelType w:val="hybridMultilevel"/>
    <w:tmpl w:val="C7A83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3C3B"/>
    <w:multiLevelType w:val="hybridMultilevel"/>
    <w:tmpl w:val="7FF0A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1173"/>
    <w:multiLevelType w:val="multilevel"/>
    <w:tmpl w:val="31C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34689"/>
    <w:multiLevelType w:val="hybridMultilevel"/>
    <w:tmpl w:val="575CF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7C98"/>
    <w:multiLevelType w:val="multilevel"/>
    <w:tmpl w:val="56E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6E4D19"/>
    <w:multiLevelType w:val="hybridMultilevel"/>
    <w:tmpl w:val="5EA0A378"/>
    <w:lvl w:ilvl="0" w:tplc="58809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69EF"/>
    <w:multiLevelType w:val="hybridMultilevel"/>
    <w:tmpl w:val="77186E64"/>
    <w:lvl w:ilvl="0" w:tplc="6540E074">
      <w:start w:val="5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7BBD55FF"/>
    <w:multiLevelType w:val="hybridMultilevel"/>
    <w:tmpl w:val="DC5A2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2E38"/>
    <w:multiLevelType w:val="hybridMultilevel"/>
    <w:tmpl w:val="9DBA8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17516">
    <w:abstractNumId w:val="8"/>
  </w:num>
  <w:num w:numId="2" w16cid:durableId="1008169934">
    <w:abstractNumId w:val="0"/>
  </w:num>
  <w:num w:numId="3" w16cid:durableId="1963077727">
    <w:abstractNumId w:val="2"/>
  </w:num>
  <w:num w:numId="4" w16cid:durableId="1481537005">
    <w:abstractNumId w:val="9"/>
  </w:num>
  <w:num w:numId="5" w16cid:durableId="1648168062">
    <w:abstractNumId w:val="7"/>
  </w:num>
  <w:num w:numId="6" w16cid:durableId="2095855979">
    <w:abstractNumId w:val="6"/>
  </w:num>
  <w:num w:numId="7" w16cid:durableId="114758608">
    <w:abstractNumId w:val="4"/>
  </w:num>
  <w:num w:numId="8" w16cid:durableId="893007123">
    <w:abstractNumId w:val="1"/>
  </w:num>
  <w:num w:numId="9" w16cid:durableId="1596550521">
    <w:abstractNumId w:val="5"/>
  </w:num>
  <w:num w:numId="10" w16cid:durableId="144981723">
    <w:abstractNumId w:val="3"/>
  </w:num>
  <w:num w:numId="11" w16cid:durableId="548878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7"/>
    <w:rsid w:val="00006C52"/>
    <w:rsid w:val="00016AF7"/>
    <w:rsid w:val="000A650A"/>
    <w:rsid w:val="0012245B"/>
    <w:rsid w:val="001931D5"/>
    <w:rsid w:val="001E6827"/>
    <w:rsid w:val="0023710F"/>
    <w:rsid w:val="002E038D"/>
    <w:rsid w:val="00324E93"/>
    <w:rsid w:val="003B2238"/>
    <w:rsid w:val="00416C44"/>
    <w:rsid w:val="00441EDA"/>
    <w:rsid w:val="00451E44"/>
    <w:rsid w:val="0046380F"/>
    <w:rsid w:val="0049601D"/>
    <w:rsid w:val="004B59BB"/>
    <w:rsid w:val="004E58C7"/>
    <w:rsid w:val="005057CC"/>
    <w:rsid w:val="00531A25"/>
    <w:rsid w:val="00536F89"/>
    <w:rsid w:val="005460E1"/>
    <w:rsid w:val="0057136E"/>
    <w:rsid w:val="005770B5"/>
    <w:rsid w:val="005947CC"/>
    <w:rsid w:val="006A6F39"/>
    <w:rsid w:val="006C193F"/>
    <w:rsid w:val="006E0721"/>
    <w:rsid w:val="007109B0"/>
    <w:rsid w:val="0071707C"/>
    <w:rsid w:val="00726F1B"/>
    <w:rsid w:val="0078492C"/>
    <w:rsid w:val="00786461"/>
    <w:rsid w:val="00792BD6"/>
    <w:rsid w:val="007B5E98"/>
    <w:rsid w:val="007E2793"/>
    <w:rsid w:val="007F0C60"/>
    <w:rsid w:val="007F5E13"/>
    <w:rsid w:val="00826249"/>
    <w:rsid w:val="008608DF"/>
    <w:rsid w:val="00861E35"/>
    <w:rsid w:val="008F7B1F"/>
    <w:rsid w:val="00907E7B"/>
    <w:rsid w:val="009110DA"/>
    <w:rsid w:val="00922E24"/>
    <w:rsid w:val="00936D0E"/>
    <w:rsid w:val="00945BC4"/>
    <w:rsid w:val="009C1D51"/>
    <w:rsid w:val="00A46AB5"/>
    <w:rsid w:val="00A70F82"/>
    <w:rsid w:val="00A861AB"/>
    <w:rsid w:val="00AA1410"/>
    <w:rsid w:val="00B46408"/>
    <w:rsid w:val="00B95CF6"/>
    <w:rsid w:val="00BB7234"/>
    <w:rsid w:val="00BC271E"/>
    <w:rsid w:val="00BD0E27"/>
    <w:rsid w:val="00C235DB"/>
    <w:rsid w:val="00C269B9"/>
    <w:rsid w:val="00C37FBF"/>
    <w:rsid w:val="00C4793F"/>
    <w:rsid w:val="00C559B4"/>
    <w:rsid w:val="00C70586"/>
    <w:rsid w:val="00D11E08"/>
    <w:rsid w:val="00D4150F"/>
    <w:rsid w:val="00D4373F"/>
    <w:rsid w:val="00D86A26"/>
    <w:rsid w:val="00E311FA"/>
    <w:rsid w:val="00E41509"/>
    <w:rsid w:val="00EE1DB4"/>
    <w:rsid w:val="00F17A92"/>
    <w:rsid w:val="00F743F8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0A0952F"/>
  <w15:chartTrackingRefBased/>
  <w15:docId w15:val="{B673FFF0-E131-4320-9ACE-0DF6031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460E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37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461"/>
    <w:pPr>
      <w:spacing w:before="100" w:beforeAutospacing="1" w:after="100" w:afterAutospacing="1"/>
    </w:pPr>
    <w:rPr>
      <w:szCs w:val="24"/>
      <w:lang w:val="en-AU" w:eastAsia="en-AU"/>
    </w:rPr>
  </w:style>
  <w:style w:type="paragraph" w:styleId="EnvelopeReturn">
    <w:name w:val="envelope return"/>
    <w:basedOn w:val="Normal"/>
    <w:unhideWhenUsed/>
    <w:rsid w:val="00786461"/>
    <w:rPr>
      <w:sz w:val="20"/>
      <w:lang w:val="en-US"/>
    </w:rPr>
  </w:style>
  <w:style w:type="paragraph" w:customStyle="1" w:styleId="AWAtopline">
    <w:name w:val="AWA top line"/>
    <w:basedOn w:val="Normal"/>
    <w:uiPriority w:val="99"/>
    <w:rsid w:val="00792BD6"/>
    <w:pPr>
      <w:autoSpaceDE w:val="0"/>
      <w:autoSpaceDN w:val="0"/>
      <w:adjustRightInd w:val="0"/>
      <w:ind w:left="-1080"/>
    </w:pPr>
    <w:rPr>
      <w:rFonts w:ascii="HelveticaNeueLT Std" w:hAnsi="HelveticaNeueLT Std" w:cs="Arial"/>
      <w:color w:val="1B265F"/>
      <w:sz w:val="22"/>
      <w:szCs w:val="22"/>
      <w:lang w:val="en-AU"/>
    </w:rPr>
  </w:style>
  <w:style w:type="character" w:styleId="UnresolvedMention">
    <w:name w:val="Unresolved Mention"/>
    <w:uiPriority w:val="99"/>
    <w:semiHidden/>
    <w:unhideWhenUsed/>
    <w:rsid w:val="00792BD6"/>
    <w:rPr>
      <w:color w:val="605E5C"/>
      <w:shd w:val="clear" w:color="auto" w:fill="E1DFDD"/>
    </w:rPr>
  </w:style>
  <w:style w:type="paragraph" w:styleId="BlockText">
    <w:name w:val="Block Text"/>
    <w:basedOn w:val="Normal"/>
    <w:rsid w:val="00E311FA"/>
    <w:pPr>
      <w:ind w:left="627" w:right="1076"/>
      <w:jc w:val="center"/>
    </w:pPr>
    <w:rPr>
      <w:rFonts w:ascii="Arial" w:hAnsi="Arial" w:cs="Arial"/>
      <w:b/>
      <w:bCs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15" ma:contentTypeDescription="Create a new document." ma:contentTypeScope="" ma:versionID="ed61d100eeb5363438ea5793abefa65b">
  <xsd:schema xmlns:xsd="http://www.w3.org/2001/XMLSchema" xmlns:xs="http://www.w3.org/2001/XMLSchema" xmlns:p="http://schemas.microsoft.com/office/2006/metadata/properties" xmlns:ns2="b60ea869-7ce0-4ec2-b2f8-aea9e9f3e39f" xmlns:ns3="a926b2a4-bd38-4218-a270-822b82ef73d3" targetNamespace="http://schemas.microsoft.com/office/2006/metadata/properties" ma:root="true" ma:fieldsID="ef923cd384ff28c1d886bde321689703" ns2:_="" ns3:_="">
    <xsd:import namespace="b60ea869-7ce0-4ec2-b2f8-aea9e9f3e39f"/>
    <xsd:import namespace="a926b2a4-bd38-4218-a270-822b82ef7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7dea22-d18f-4cce-8e74-7f3215b78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b2a4-bd38-4218-a270-822b82ef7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0285c-7f85-422c-8769-123d6652d982}" ma:internalName="TaxCatchAll" ma:showField="CatchAllData" ma:web="a926b2a4-bd38-4218-a270-822b82ef7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6b2a4-bd38-4218-a270-822b82ef73d3"/>
    <lcf76f155ced4ddcb4097134ff3c332f xmlns="b60ea869-7ce0-4ec2-b2f8-aea9e9f3e3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E3005-AABE-45D6-8961-B8581475A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a926b2a4-bd38-4218-a270-822b82ef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3C4BE-845F-4151-8999-63718CD7F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3405A-2988-48F2-A977-1FF808B4E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 VICTORIAN BRANCH</vt:lpstr>
    </vt:vector>
  </TitlesOfParts>
  <Company>Water Training Centre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AWWA VICTORIAN BRANCH</dc:title>
  <dc:subject/>
  <dc:creator>francis mary leach</dc:creator>
  <cp:keywords/>
  <cp:lastModifiedBy>Sherryn Wall</cp:lastModifiedBy>
  <cp:revision>2</cp:revision>
  <cp:lastPrinted>2007-06-15T02:14:00Z</cp:lastPrinted>
  <dcterms:created xsi:type="dcterms:W3CDTF">2022-11-17T23:30:00Z</dcterms:created>
  <dcterms:modified xsi:type="dcterms:W3CDTF">2022-11-17T23:30:00Z</dcterms:modified>
</cp:coreProperties>
</file>